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D2" w:rsidRPr="003025D2" w:rsidRDefault="003025D2" w:rsidP="003025D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3025D2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нормативов потребления коммунальной услуги по отоплению на территории Нижегородской области (с изменениями на 20 августа 2018 года)</w:t>
      </w:r>
    </w:p>
    <w:p w:rsidR="003025D2" w:rsidRPr="003025D2" w:rsidRDefault="003025D2" w:rsidP="003025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ПРАВИТЕЛЬСТВО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ПОСТАНОВЛЕНИЕ</w:t>
      </w:r>
    </w:p>
    <w:p w:rsidR="003025D2" w:rsidRPr="003025D2" w:rsidRDefault="003025D2" w:rsidP="003025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Об утверждении нормативов потребления коммунальной</w:t>
      </w: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услуги по отоплению на территории</w:t>
      </w: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(с изменениями на 20 августа 2018 года)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-----------------------------------------------------------------------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Документ с изменениями, внесенными: 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постановлением Правительства Нижегородской области </w:t>
      </w:r>
      <w:hyperlink r:id="rId4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31.03.2015 № 180;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постановлением Правительства Нижегородской области </w:t>
      </w:r>
      <w:hyperlink r:id="rId5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06.07.2015 № 420;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постановлением Правительства Нижегородской области </w:t>
      </w:r>
      <w:hyperlink r:id="rId6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17.05.2016 № 283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постановлением Правительства Нижегородской области </w:t>
      </w:r>
      <w:hyperlink r:id="rId7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26.08.2016 № 578;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постановлением Правительства Нижегородской области </w:t>
      </w:r>
      <w:hyperlink r:id="rId8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20.08.2018 № 594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 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-----------------------------------------------------------------------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В соответствии со </w:t>
      </w:r>
      <w:hyperlink r:id="rId9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статьей 157 Жилищного кодекса Российской Федерации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 </w:t>
      </w:r>
      <w:hyperlink r:id="rId10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постановлением Правительства Российской Федерации от 23 мая 2006 года № 306 "Об утверждении Правил установления и определения нормативов потребления коммунальных услуг"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 </w:t>
      </w:r>
      <w:hyperlink r:id="rId11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постановлением Правительства Российской Федерации от 27 августа 2012 года № 857 "Об особенностях применения Правил предоставления коммунальных услуг собственникам и пользователям помещений в многоквартирных домах и жилых домов"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 Правительство Нижегородской области постановляет: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1. Утвердить прилагаемые нормативы потребления коммунальной услуги по отоплению на территории Нижегородской области согласно приложениям 1-49 к настоящему постановлению.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2. Нормативы потребления коммунальной услуги по отоплению определены с применением расчетного метода (приложения 1-49 за исключением таблиц 3, 4 приложения 29 к настоящему постановлению), метода аналогов (таблицы 3, 4 приложения 29 к настоящему постановлению) и рассчитаны на месяц потребления с учетом продолжительности отопительного периода, равной 8 месяцам.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lastRenderedPageBreak/>
        <w:t> (Пункт 2 изложен в новой редакции постановлением Правительства области </w:t>
      </w:r>
      <w:hyperlink r:id="rId12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17.05.2016 № 283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 - см.</w:t>
      </w:r>
      <w:hyperlink r:id="rId13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предыдущую редакцию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)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3. </w:t>
      </w: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пункт утратил силу постановлением Правительства области </w:t>
      </w:r>
      <w:hyperlink r:id="rId14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20.08.2018 № 594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 - см. </w:t>
      </w:r>
      <w:hyperlink r:id="rId15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предыдущую редакцию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 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3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нормативов потребления коммунальной услуги по отоплению на территории Нижегородской области (с изменениями на 20 августа 2018 года)" style="width:4pt;height:12pt"/>
        </w:pic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 </w:t>
      </w: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(Абзац первый исключен постановлением Правительства области </w:t>
      </w:r>
      <w:hyperlink r:id="rId16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26.08.2016 № 578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- см.</w:t>
      </w:r>
      <w:hyperlink r:id="rId17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предыдущую редакцию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)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В целях определения объема мер социальной поддержки, предоставляемых отдельным категориям граждан в соответствии с законодательством Нижегородской области, используются нормативы потребления коммунальной услуги по отоплению, указанные в таблицах 1 приложений 1-49 к настоящему постановлению.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(Пункт 3_1 введен постановлением Правительства области </w:t>
      </w:r>
      <w:hyperlink r:id="rId18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31.03.2015 № 180)</w:t>
        </w:r>
      </w:hyperlink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4. Признать утратившими силу: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hyperlink r:id="rId19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 Правительства Нижегородской области от 26 октября 2011 года № 868 "Об утверждении нормативов отопления для населения Балахнинского муниципального района Нижегородской области"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 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hyperlink r:id="rId20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 Правительства Нижегородской области от 30 августа 2012 года № 591 "Об особенностях применения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на территории Нижегородской области"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hyperlink r:id="rId21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 Правительства Нижегородской области от 19 июня 2013 года № 377 "Об утверждении нормативов потребления населением города Арзамаса Нижегородской области коммунальной услуги по отоплению"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hyperlink r:id="rId22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 Правительства Нижегородской области от 19 июня 2013 года № 380 "Об утверждении нормативов потребления населением города Нижнего Новгорода коммунальной услуги по отоплению"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 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hyperlink r:id="rId23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 Правительства Нижегородской области от 19 июня 2013 года № 381 "Об утверждении нормативов потребления населением города Дзержинска Нижегородской области коммунальной услуги по отоплению"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hyperlink r:id="rId24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 Правительства Нижегородской области от 20 мая 2014 года № 336 "О внесении изменений в некоторые постановления Правительства Нижегородской области"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hyperlink r:id="rId25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 Правительства Нижегородской области от 5 сентября 2014 года № 610 "О внесении изменений в постановление Правительства Нижегородской области от 20 мая 2014 года № 336"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5. Настоящее постановление вступает в силу с 1 января 2015 года.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6. Аппарату Правительства Нижегородской области обеспечить опубликование настоящего постановления.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И.о. Губернатора  С.А.Потапов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(Приложения 1-49 изложены в новой редакции постановлением Правительства области </w:t>
      </w:r>
      <w:hyperlink r:id="rId26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31.03.2015 № 180;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в ред. постановления Правительства области </w:t>
      </w:r>
      <w:hyperlink r:id="rId27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26.08.2016 № 578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 - см.</w:t>
      </w:r>
      <w:hyperlink r:id="rId28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предыдущую редакцию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</w:t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1. Нормативы потребления коммунальной услуги по отоплению на территории городского округа город Нижний Новгород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1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8"/>
        <w:gridCol w:w="2394"/>
        <w:gridCol w:w="5073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город Нижний Новгород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Норматив потребления коммунальной услуги по отоплению, Гкал на 1 кв. м общей площади всех помещений в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0,02561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0,01707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5-9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0,02440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0,01626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10-14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0,02341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0,01561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0,02473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0,01649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дома, имеющие в составе общего имущества помещения санитарно-гигиенического и бытового назначения, и общежития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0,03366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0,02244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5-9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0,02839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0,01893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0,02561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0,01707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5-9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0,02440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0,01626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10-14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0,02341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0,01561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0,02473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0,01649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дома, имеющие в составе общего имущества помещения санитарно-гигиенического и бытового назначения, и общежития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0,03366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0,02244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5-9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0,02839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0,01893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30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14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город Нижний Новгород</w:t>
            </w:r>
          </w:p>
        </w:tc>
      </w:tr>
      <w:tr w:rsidR="003025D2" w:rsidRPr="003025D2" w:rsidTr="003025D2">
        <w:tc>
          <w:tcPr>
            <w:tcW w:w="16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2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3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2. Нормативы потребления коммунальной услуги по отоплению на территории городского округа город Арзамас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2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16"/>
        <w:gridCol w:w="2832"/>
        <w:gridCol w:w="470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9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город Арзамас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Норматив потребления коммунальной услуги по отоплению, Гкал на 1 кв. м общей площади всех помещений в многоквартирном доме или жилого дома в месяц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0,02655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0,01770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0,02640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0,01760</w:t>
            </w:r>
          </w:p>
        </w:tc>
      </w:tr>
      <w:tr w:rsidR="003025D2" w:rsidRPr="003025D2" w:rsidTr="003025D2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0,02655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0,01770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0,02640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0,01760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30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14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город Арзамас Нижегородской области</w:t>
            </w:r>
          </w:p>
        </w:tc>
      </w:tr>
      <w:tr w:rsidR="003025D2" w:rsidRPr="003025D2" w:rsidTr="003025D2">
        <w:tc>
          <w:tcPr>
            <w:tcW w:w="16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3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3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3. Нормативы потребления коммунальной услуги по отоплению на территории городского округа (ЗАТО) город Саров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3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3"/>
        <w:gridCol w:w="3561"/>
        <w:gridCol w:w="3561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(ЗАТО) город Саров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дома, имеющие в составе общего имущества помещения санитарно-гигиенического и бытового назначения, и общежития (коридорного типа)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0,01500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6-8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0,01350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0,00900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9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0,01200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0,00800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(ЗАТО) город Саров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lastRenderedPageBreak/>
              <w:t>Таблица исключена постановлением Правительства области </w:t>
            </w:r>
            <w:hyperlink r:id="rId3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3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4. Нормативы потребления коммунальной услуги по отоплению на территории городского округа город Бор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6"/>
        <w:gridCol w:w="3467"/>
        <w:gridCol w:w="3622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город Бор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город Бор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3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3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5. Нормативы потребления коммунальной услуги по отоплению на территории городского округа город Выкса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5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58"/>
        <w:gridCol w:w="3610"/>
        <w:gridCol w:w="348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город Выкса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город Выкса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3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3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6. Нормативы потребления коммунальной услуги по отоплению на территории городского округа город Дзержинск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6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(Приложение 6 изложено в новой редакции постановлением Правительства области </w:t>
      </w:r>
      <w:hyperlink r:id="rId39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06.07.2015 № 420</w:t>
        </w:r>
      </w:hyperlink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- см. </w:t>
      </w:r>
      <w:hyperlink r:id="rId40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предыдущую редакцию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) 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t>Нормативы</w:t>
      </w: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потребления коммунальной услуги по отоплению на территории</w:t>
      </w:r>
      <w:r w:rsidRPr="003025D2"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  <w:br/>
        <w:t>городского округа город Дзержинск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t>Таблица 1. Нормативы потребления коммунальной услуги по отоплению в жилых и нежилых помещениях на территории городского округа город Дзержинск Нижегородской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6"/>
        <w:gridCol w:w="3771"/>
        <w:gridCol w:w="3118"/>
      </w:tblGrid>
      <w:tr w:rsidR="003025D2" w:rsidRPr="003025D2" w:rsidTr="003025D2">
        <w:trPr>
          <w:trHeight w:val="12"/>
        </w:trPr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месяцев)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коммунальной услуги по отоплению, Гкал на 1 кв. м общей площади всех помещений в многоквартирном доме или жилого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1 - 4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0,02685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0,01790</w:t>
            </w:r>
          </w:p>
        </w:tc>
      </w:tr>
      <w:tr w:rsidR="003025D2" w:rsidRPr="003025D2" w:rsidTr="003025D2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0,02670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0,01780</w:t>
            </w:r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strike/>
          <w:color w:val="2D2D2D"/>
          <w:spacing w:val="1"/>
          <w:sz w:val="17"/>
          <w:szCs w:val="17"/>
          <w:lang w:eastAsia="ru-RU"/>
        </w:rPr>
        <w:t> </w:t>
      </w:r>
      <w:r w:rsidRPr="003025D2">
        <w:rPr>
          <w:rFonts w:ascii="Arial" w:eastAsia="Times New Roman" w:hAnsi="Arial" w:cs="Arial"/>
          <w:b/>
          <w:bCs/>
          <w:strike/>
          <w:color w:val="2D2D2D"/>
          <w:spacing w:val="1"/>
          <w:sz w:val="17"/>
          <w:szCs w:val="17"/>
          <w:lang w:eastAsia="ru-RU"/>
        </w:rPr>
        <w:t>Таблица 2. 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город Дзержинск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Таблица исключена постановлением Правительства области </w:t>
      </w:r>
      <w:hyperlink r:id="rId41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26.08.2016 № 578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 - см.</w:t>
      </w:r>
      <w:hyperlink r:id="rId42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предыдущую редакцию</w:t>
        </w:r>
      </w:hyperlink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7. Нормативы потребления коммунальной услуги по отоплению на территории городского округа город Первомайск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7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6"/>
        <w:gridCol w:w="3467"/>
        <w:gridCol w:w="3622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город Первомайск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город Первомайск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4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4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8. Нормативы потребления коммунальной услуги по отоплению на территории городского округа Семеновский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92"/>
        <w:gridCol w:w="1224"/>
        <w:gridCol w:w="1722"/>
        <w:gridCol w:w="1722"/>
        <w:gridCol w:w="1468"/>
        <w:gridCol w:w="142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1034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Семеновский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в месяц отопительного периода (8 месяцев)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в месяц календарного года (12 месяцев)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отапливаемых помещений жилого дома в месяц отопительного периода (8 месяцев)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отапливаемых помещений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до 1999 года постройки включительно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Семенов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Беласовский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0,08550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Огибновский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Зименковский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Тарасихинский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Шалдежский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Ильино-Заборский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0,05400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0,05550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Боковский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Малозиновьевский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0,04500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0,05400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Сухобезводное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Хахальский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после 1999 года постройки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Семенов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0,04050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0,02850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0,01900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Беласовский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0,08550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Ильино-Заборский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0,05550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Малозиновьевский сельсовет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0,05400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9" w:type="dxa"/>
            <w:gridSpan w:val="5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Семеновский Нижегородской области</w:t>
            </w:r>
          </w:p>
        </w:tc>
      </w:tr>
      <w:tr w:rsidR="003025D2" w:rsidRPr="003025D2" w:rsidTr="003025D2">
        <w:tc>
          <w:tcPr>
            <w:tcW w:w="127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4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4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1"/>
          <w:sz w:val="14"/>
          <w:szCs w:val="1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4"/>
        <w:gridCol w:w="591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3</w:t>
            </w:r>
          </w:p>
        </w:tc>
        <w:tc>
          <w:tcPr>
            <w:tcW w:w="153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Семеновский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жилом доме</w:t>
            </w:r>
          </w:p>
        </w:tc>
        <w:tc>
          <w:tcPr>
            <w:tcW w:w="70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отапливаемых помещений жилого дома в месяц отопительного периода (8 месяцев)</w:t>
            </w:r>
          </w:p>
        </w:tc>
        <w:tc>
          <w:tcPr>
            <w:tcW w:w="72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отапливаемых помещений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2015 год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2016 год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01.01.2017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2015 год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2016 год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01.01.2017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01.01.2015 по 30.06.2015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01.07.2015 по 31.12.2015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01.01.2016 по 30.06.2016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01.07.2016 по 31.12.2016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01.01.2015 по 30.06.2015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01.07.2015 по 31.12.2015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01.01.2016 по 30.06.2016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01.07.2016 по 31.12.2016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177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Семенов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0,04620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0,05040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0,05880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0,06720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0,04480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0,04860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0,05670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0,06075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0,06480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0,04320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Беласовский сельсовет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0,09405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0,10260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0,11970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0,12825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0,13680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0,06270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0,06840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0,07980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0,08550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0,09120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Огибновский сельсовет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Зименковский сельсовет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Тарасихинский сельсовет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0,06270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0,06840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0,07980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0,08550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0,09120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0,04180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0,04560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0,05320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0,06080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Шалдежский сельсовет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Ильино-Заборский сельсовет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0,06105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0,06660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0,07770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0,08325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0,08880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0,04070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0,04440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0,05180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0,05550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0,05920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Боковский сельсовет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0,03960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0,04320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0,05040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0,05400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0,02880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0,03840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Малозиновьевский сельсовет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0,05940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0,06480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0,07560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0,08100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0,08640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0,04320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0,05040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0,05400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0,05760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Сухобезводное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0,03960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0,04320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0,05040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0,05400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0,02880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0,03840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Хахальский сельсовет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177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Семенов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0,04620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0,05040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0,05880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0,06300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0,06720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0,03360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0,03920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0,04480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0,04455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0,04860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0,05670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0,06075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0,06480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0,02970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0,03240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0,04050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0,04320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-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Беласовский сельсовет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0,09405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0,10260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0,11970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0,12825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0,13680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0,06270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0,06840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0,07980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0,08550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0,09120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Ильино-Заборский сельсовет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0,06105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0,06660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0,07770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0,08325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0,08880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0,04070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0,04440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0,05180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0,05550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0,05920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Малозиновьевский сельсовет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0,05940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0,06480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0,07560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0,08100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0,08640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0,03960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0,04320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0,05040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0,05400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0,05760</w:t>
            </w:r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lastRenderedPageBreak/>
        <w:t>Приложение 9. Нормативы потребления коммунальной услуги по отоплению на территории городского округа Сокольский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9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59"/>
        <w:gridCol w:w="1560"/>
        <w:gridCol w:w="2693"/>
        <w:gridCol w:w="2843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Сокольский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Адрес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много- квартирном доме или жилом доме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р.п.Сокольское, ул.Восточная, д.10, 11, 21, ул.Матросова, д.6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0,04374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0,02916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Восточная, д.8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0,04362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0,02908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р.п.Сокольское, ул.Механизаторов, д.16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0,06180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0,04120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Восточная, д.1а, 2а, ул.Докучаева, д.48, 50, ул.Заречная, д.12, ул.Матросова, д.3, 5, ул. Парковая, д.1, ул.Строителей, д.1, ул. Пушкина, д.6, 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0,04053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0,02702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Гагарина, д.2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0,04493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0,02995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Гагарина, д.4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0,04458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0,02972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Гагарина, д.10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0,04440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0,02960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Матросова, д.4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0,02950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Приовражная, д.3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0,04434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0,02956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Маяковского, д.33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0,04476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0,02984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Садовая, д.8,9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0,04412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0,02941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ул.Садовая, д.5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0,04577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0,03051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р.п. Сокольское, ул. Северная, д.5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0,04404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0,02936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Северная, д.7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0,04397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0,02931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Строителей, д.2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0,04377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0,02918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Строителей, д.5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0,04716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0,03144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Строителей, д.7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0,04310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0,02873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Строителей, д.9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0,04731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0,03154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Северная, д.9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0,03800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0,02533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Садовая, д.6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0,02895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0,01930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Садовая, д.11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0,02732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0,01931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Сокольское, ул. Строителей, д.4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0,02393</w:t>
            </w: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0,01595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Сокольский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4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4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10. Нормативы потребления коммунальной услуги по отоплению на территории городского округа город Шахунья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10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445"/>
        <w:gridCol w:w="360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городского округа город Шахунья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lastRenderedPageBreak/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городского округа город Шахунья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4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5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11. Нормативы потребления коммунальной услуги по отоплению на территории Ардатовского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11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7"/>
        <w:gridCol w:w="3381"/>
        <w:gridCol w:w="369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Ардатовского муниципального района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Ардатовского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5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5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12. Нормативы потребления коммунальной услуги по отоплению на территории Арзамасского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t>ПРИЛОЖЕНИЕ 12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7"/>
        <w:gridCol w:w="3381"/>
        <w:gridCol w:w="369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Арзамасского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Арзамасского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5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5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13. Нормативы потребления коммунальной услуги по отоплению на территории Балахнинского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13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8"/>
        <w:gridCol w:w="2394"/>
        <w:gridCol w:w="5073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Балахнинского муниципального района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6-9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6-9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30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14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Балахнинского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66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5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5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14. Нормативы потребления коммунальной услуги по отоплению на территории Богородского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14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87"/>
        <w:gridCol w:w="3564"/>
        <w:gridCol w:w="3504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Богородского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Богородского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5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5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 xml:space="preserve">Приложение 15. Нормативы потребления коммунальной услуги по отоплению на территории </w:t>
      </w: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lastRenderedPageBreak/>
        <w:t>Большеболдинского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15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445"/>
        <w:gridCol w:w="360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Большеболдинского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Большеболдинского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5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6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16. Нормативы потребления коммунальной услуги по отоплению на территории Большемурашкинского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16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23"/>
        <w:gridCol w:w="1626"/>
        <w:gridCol w:w="2689"/>
        <w:gridCol w:w="2517"/>
      </w:tblGrid>
      <w:tr w:rsidR="003025D2" w:rsidRPr="003025D2" w:rsidTr="003025D2">
        <w:trPr>
          <w:trHeight w:val="12"/>
        </w:trPr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Большемурашкинского муниципального района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Норматив потребления коммунальной услуги по отоплению, Гкал на 1 кв. м общей площади всех помещений в многоквартирном доме или жилого дома в месяц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отопительного периода (8 месяцев)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коммунальной услуги по отоплению, Гкал на 1 кв. м общей площади всех помещений в многоквартирном доме или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Большое Мурашкино, ул.Свобода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Большое Мурашкино, 6-ой микрорайон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0,03900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0,02600</w:t>
            </w: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Большое Мурашкино, ул.Комсомольская, д.2, микрорайон СХТ д.3, д.5, д.7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0,01900</w:t>
            </w: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Большое Мурашкино, 5-ой микрорайон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Советский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Холязинский сельсовет, с.Холязино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0,03900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0,02600</w:t>
            </w: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Холязинский сельсовет, с.Кишкино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0,02100</w:t>
            </w:r>
          </w:p>
        </w:tc>
      </w:tr>
      <w:tr w:rsidR="003025D2" w:rsidRPr="003025D2" w:rsidTr="003025D2">
        <w:trPr>
          <w:trHeight w:val="12"/>
        </w:trPr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Большемурашкинского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6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6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17. Нормативы потребления коммунальной услуги по отоплению на территории Бутурлинского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17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7"/>
        <w:gridCol w:w="3539"/>
        <w:gridCol w:w="3539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Бутурлинского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0,03195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0,02130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0,03195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0,02130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0,03195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0,02130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0,03195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0,02130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lastRenderedPageBreak/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Бутурлинского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6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6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18. Нормативы потребления коммунальной услуги по отоплению на территории Вадского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18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445"/>
        <w:gridCol w:w="360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Вадского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Вадского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6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6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19. Нормативы потребления коммунальной услуги по отоплению на территории Варнавинского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19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7"/>
        <w:gridCol w:w="3381"/>
        <w:gridCol w:w="369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Варнавинского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0,04500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0,04500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Варнавинского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6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6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20. Нормативы потребления коммунальной услуги по отоплению на территории Вачского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20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7"/>
        <w:gridCol w:w="3381"/>
        <w:gridCol w:w="369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Вачского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 xml:space="preserve"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lastRenderedPageBreak/>
              <w:t>территории Вачского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lastRenderedPageBreak/>
              <w:t>Таблица исключена постановлением Правительства области </w:t>
            </w:r>
            <w:hyperlink r:id="rId6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7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21. Нормативы потребления коммунальной услуги по отоплению на территории Ветлужского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21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8"/>
        <w:gridCol w:w="1663"/>
        <w:gridCol w:w="2402"/>
        <w:gridCol w:w="2773"/>
      </w:tblGrid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Ветлужского муниципального района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Ветлуга, Туранский сельсовет, Волыновский сельсовет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0,03098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0,02065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Ветлуга (территория ВЛТ д. № 9, 10, 12, 13, 14, 16, 19, 20, 22, 23, 24; ул.М.Горького д. № 84, 86)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0,02685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0,01790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Ветлуга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0,03098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0,02065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Ветлуга (территория ВЛТ, общежитие)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0,02685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0,01790</w:t>
            </w:r>
          </w:p>
        </w:tc>
      </w:tr>
      <w:tr w:rsidR="003025D2" w:rsidRPr="003025D2" w:rsidTr="003025D2">
        <w:tc>
          <w:tcPr>
            <w:tcW w:w="9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Ветлуга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0,03098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0,02065</w:t>
            </w:r>
          </w:p>
        </w:tc>
      </w:tr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Ветлужского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7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7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 xml:space="preserve">Приложение 22. Нормативы потребления коммунальной услуги по отоплению на территории </w:t>
      </w: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lastRenderedPageBreak/>
        <w:t>Вознесенского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22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7"/>
        <w:gridCol w:w="3381"/>
        <w:gridCol w:w="369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Вознесенского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Вознесенского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7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7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23. Нормативы потребления коммунальной услуги по отоплению на территории Володарского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23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608"/>
        <w:gridCol w:w="3445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Володарского муниципального района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Володарского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7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7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24. Нормативы потребления коммунальной услуги по отоплению на территории Воротынского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24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445"/>
        <w:gridCol w:w="360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Воротынского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Воротынского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7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7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25. Нормативы потребления коммунальной услуги по отоплению на территории Воскресенского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25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445"/>
        <w:gridCol w:w="360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Воскресенского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Воскресенского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7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8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26. Нормативы потребления коммунальной услуги по отоплению на территории Гагинского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26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7"/>
        <w:gridCol w:w="3381"/>
        <w:gridCol w:w="369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Гагинского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Гагинского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lastRenderedPageBreak/>
              <w:t>Таблица исключена постановлением Правительства области </w:t>
            </w:r>
            <w:hyperlink r:id="rId8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8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27. Нормативы потребления коммунальной услуги по отоплению на территории Городецкого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27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8"/>
        <w:gridCol w:w="1663"/>
        <w:gridCol w:w="2587"/>
        <w:gridCol w:w="2403"/>
        <w:gridCol w:w="185"/>
      </w:tblGrid>
      <w:tr w:rsidR="003025D2" w:rsidRPr="003025D2" w:rsidTr="003025D2">
        <w:trPr>
          <w:gridAfter w:val="1"/>
          <w:wAfter w:w="185" w:type="dxa"/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6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Городецкого муниципального района Нижегородской области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8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г.Городец, г.Заволжье, Зиняковский сельсовет, Николо- Погостинский сельсовет, Смиркинский сельсовет, Тимирязевский сельсовет, Кумохинский сельсовет д.Пестово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Кумохинский сельсовет с.п.Детского санатория, д.Варварское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Бриляковский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0,03570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0,02380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Федуринский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0,05163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0,03442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0,03501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0,02334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0,02898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0,01932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8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Городец, г.Заволжье, Зиняковский сельсовет, Николо- Погостинский сельсовет, Тимирязевский сельсовет, Кумохинский сельсовет д.Пестово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Кумохинский сельсовет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с.п.Детского санатория, д.Варварское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1-2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0,02400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Бриляковский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0,03570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0,02380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Федуринский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0,05163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0,03442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0,03501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0,02334</w:t>
            </w:r>
          </w:p>
        </w:tc>
      </w:tr>
      <w:tr w:rsidR="003025D2" w:rsidRPr="003025D2" w:rsidTr="003025D2">
        <w:trPr>
          <w:gridAfter w:val="1"/>
          <w:wAfter w:w="185" w:type="dxa"/>
        </w:trPr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0,02898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0,01932</w:t>
            </w:r>
          </w:p>
        </w:tc>
      </w:tr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Городецкого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8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8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28. Нормативы потребления коммунальной услуги по отоплению на территории Дальнеконстантиновского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28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85"/>
        <w:gridCol w:w="1471"/>
        <w:gridCol w:w="2749"/>
        <w:gridCol w:w="2750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Дальнеконстантиновского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Богоявленский сельсовет с.Богоявление, с.Арманиха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0,02729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0,01819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Белозеровский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0,03701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0,02467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Дубравский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0,02795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0,01863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Малопицкий сельсовет с.Малая Пица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0,03974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0,02649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Малопицкий сельсовет с.Маргуша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0,02799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0,01866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Нижегородский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0,03495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0,02330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р.п.Дальнее Константиново, Тепелевский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0,03179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0,02119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Сарлейский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0,03479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0,02319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Суроватихинский сельсовет п.ст.Суроватиха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0,02913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0,01942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Суроватихинский сельсовет с.Мигалиха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0,03483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0,02322</w:t>
            </w:r>
          </w:p>
        </w:tc>
      </w:tr>
      <w:tr w:rsidR="003025D2" w:rsidRPr="003025D2" w:rsidTr="003025D2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Богоявленский сельсовет с.Богоявление, с.Арманиха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0,01819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Белозеровский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0,03701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0,02467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Дубравский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0,02795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0,01863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Малопицкий сельсовет с.Малая Пица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0,03974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0,02649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Малопицкий сельсовет с.Маргуша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0,02799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0,01866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Нижегородский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0,03495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0,02330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р.п.Дальнее Константиново, Тепелевский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0,03179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0,02119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Сарлейский сельсовет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0,03479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0,02319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Суроватихинский сельсовет п.ст.Суроватиха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0,02913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0,01942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Суроватихинский сельсовет с.Мигалиха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0,03483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0,02322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Дальнеконстантиновского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8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8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29. Нормативы потребления коммунальной услуги по отоплению на территории Дивеевского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29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(в ред. постановления Правительства области </w:t>
      </w:r>
      <w:hyperlink r:id="rId87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17.05.2016 № 283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 </w:t>
      </w: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br/>
        <w:t>- см.</w:t>
      </w:r>
      <w:hyperlink r:id="rId88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предыдущую редакцию</w:t>
        </w:r>
      </w:hyperlink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03"/>
        <w:gridCol w:w="1653"/>
        <w:gridCol w:w="2931"/>
        <w:gridCol w:w="2568"/>
      </w:tblGrid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2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Дивеевского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Глуховский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0,04215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0,02810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Дивеевский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0,04185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0,02790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Сатисский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0,03765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0,02510</w:t>
            </w:r>
          </w:p>
        </w:tc>
      </w:tr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7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2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 xml:space="preserve">Нормативы потребления коммунальной услуги по отоплению в жилых и нежилых помещениях с учетом повышающего коэффициента при наличии технической 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lastRenderedPageBreak/>
              <w:t>возможности установки коллективных (общедомовых) приборов учета в многоквартирном доме и индивидуальных приборов учета в жилом доме на территории Дивеевского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lastRenderedPageBreak/>
              <w:t>Таблица исключена постановлением Правительства области </w:t>
            </w:r>
            <w:hyperlink r:id="rId8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9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Таблица 3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(Таблицы 3, 4 введены постановлением Правительства области </w:t>
      </w:r>
      <w:hyperlink r:id="rId91" w:history="1">
        <w:r w:rsidRPr="003025D2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17.05.2016 № 283</w:t>
        </w:r>
      </w:hyperlink>
      <w:r w:rsidRPr="003025D2">
        <w:rPr>
          <w:rFonts w:ascii="Arial" w:eastAsia="Times New Roman" w:hAnsi="Arial" w:cs="Arial"/>
          <w:i/>
          <w:iCs/>
          <w:color w:val="2D2D2D"/>
          <w:spacing w:val="1"/>
          <w:sz w:val="17"/>
          <w:szCs w:val="17"/>
          <w:lang w:eastAsia="ru-RU"/>
        </w:rPr>
        <w:t>) 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t>Нормативы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потребления коммунальной услуги по отоплению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в жилых и нежилых помещениях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на территории Дивеевского сельсовета Дивеевского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муниципального района Нижегородской области для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многоквартирных домов или жилых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домов после 1999 года постройки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2"/>
        <w:gridCol w:w="3642"/>
        <w:gridCol w:w="3501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Категория многоквартирного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br/>
              <w:t>дома или жилого дома</w:t>
            </w:r>
          </w:p>
        </w:tc>
        <w:tc>
          <w:tcPr>
            <w:tcW w:w="4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кв.м общей площади всех помещений в многоквартирном доме или жилого дома в месяц отопительного периода 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br/>
              <w:t>(8 месяцев)</w:t>
            </w:r>
          </w:p>
        </w:tc>
        <w:tc>
          <w:tcPr>
            <w:tcW w:w="3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 коммунальной услуги по отоплению, Гкал на 1 кв.м общей площади всех помещений в многоквартирном доме или жилого дома в месяц календарного года 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br/>
              <w:t>(12 месяцев)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Многоквартирные дома или жилые дома со стенами из камня, кирпича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Этажность</w:t>
            </w:r>
          </w:p>
        </w:tc>
        <w:tc>
          <w:tcPr>
            <w:tcW w:w="7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0,01845</w:t>
            </w:r>
          </w:p>
        </w:tc>
        <w:tc>
          <w:tcPr>
            <w:tcW w:w="3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0,01230</w:t>
            </w:r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Таблица 4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t>Нормативы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потребления коммунальной услуги по отоплению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в жилых и нежилых помещениях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с учетом повышающего коэффициента при наличии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технической возможности установки коллективных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(общедомовых) приборов учета в многоквартирном доме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и индивидуальных приборов учета в жилом доме на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территории Дивеевского сельсовета Дивеевского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муниципального района Нижегородской области 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для многоквартирных домов или жилых</w:t>
      </w:r>
      <w:r w:rsidRPr="003025D2">
        <w:rPr>
          <w:rFonts w:ascii="Arial" w:eastAsia="Times New Roman" w:hAnsi="Arial" w:cs="Arial"/>
          <w:b/>
          <w:bCs/>
          <w:color w:val="2D2D2D"/>
          <w:spacing w:val="1"/>
          <w:sz w:val="17"/>
          <w:szCs w:val="17"/>
          <w:lang w:eastAsia="ru-RU"/>
        </w:rPr>
        <w:br/>
        <w:t>домов после 1999 года постройки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5"/>
        <w:gridCol w:w="1301"/>
        <w:gridCol w:w="1414"/>
        <w:gridCol w:w="1414"/>
        <w:gridCol w:w="1301"/>
        <w:gridCol w:w="1189"/>
        <w:gridCol w:w="1301"/>
      </w:tblGrid>
      <w:tr w:rsidR="003025D2" w:rsidRPr="003025D2" w:rsidTr="003025D2">
        <w:trPr>
          <w:trHeight w:val="12"/>
        </w:trPr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Категория многоквар- тирного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br/>
              <w:t>дома или жилого дома</w:t>
            </w:r>
          </w:p>
        </w:tc>
        <w:tc>
          <w:tcPr>
            <w:tcW w:w="4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кв.м общей площади всех помещений в многоквартирном доме или жилого дома в месяц календарного года 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br/>
              <w:t>(12 месяцев)</w:t>
            </w:r>
          </w:p>
        </w:tc>
      </w:tr>
      <w:tr w:rsidR="003025D2" w:rsidRPr="003025D2" w:rsidTr="003025D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Многоквартирные дома или жилые дома со стенами из камня, кирпича</w:t>
            </w:r>
          </w:p>
        </w:tc>
      </w:tr>
      <w:tr w:rsidR="003025D2" w:rsidRPr="003025D2" w:rsidTr="003025D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2016 год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01.01.2017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2016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01.01.2017</w:t>
            </w:r>
          </w:p>
        </w:tc>
      </w:tr>
      <w:tr w:rsidR="003025D2" w:rsidRPr="003025D2" w:rsidTr="003025D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01.06.2016 по 30.06.2016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01.07.2016 по 31.12.2016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01.06.2016 по 30.06.2016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 01.07.2016 по 31.12.2016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Этажность</w:t>
            </w:r>
          </w:p>
        </w:tc>
        <w:tc>
          <w:tcPr>
            <w:tcW w:w="9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0,02583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0,02768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0,02952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0,01722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0,01845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0,01968</w:t>
            </w:r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lastRenderedPageBreak/>
        <w:t>Приложение 30. Нормативы потребления коммунальной услуги по отоплению на территории Княгининского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30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445"/>
        <w:gridCol w:w="360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Княгининского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Княгининского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9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9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31. Нормативы потребления коммунальной услуги по отоплению на территории Ковернинского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31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87"/>
        <w:gridCol w:w="1652"/>
        <w:gridCol w:w="2748"/>
        <w:gridCol w:w="256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Ковернинского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Норматив потребления коммунальной услуги по отоплению, Гкал на 1 кв. м общей площади всех помещений в многоквартирном доме или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жилого дома в месяц отопительного периода (8 месяцев)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коммунальной услуги по отоплению, Гкал на 1 кв. м общей площади всех помещений в многоквартирном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Горевский сельсовет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</w:tr>
      <w:tr w:rsidR="003025D2" w:rsidRPr="003025D2" w:rsidTr="003025D2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Скоробогатовский сельсовет д.Сухоноска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Горевский сельсовет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Ковернинского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9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9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32. Нормативы потребления коммунальной услуги по отоплению на территории Краснобаковского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32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445"/>
        <w:gridCol w:w="360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Краснобаковского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0,04650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0,04200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0,01200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0,01500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0,01350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0,00900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Краснобаковского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9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9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33. Нормативы потребления коммунальной услуги по отоплению на территории Кстовского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33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2"/>
        <w:gridCol w:w="3445"/>
        <w:gridCol w:w="3608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Кстовского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Кстовского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9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9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34. Нормативы потребления коммунальной услуги по отоплению на территории Кулебакского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34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8"/>
        <w:gridCol w:w="1663"/>
        <w:gridCol w:w="2402"/>
        <w:gridCol w:w="2588"/>
      </w:tblGrid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6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Кулебакского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Наименование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Коли- чество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этажей в много- квартирном доме или жилом доме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8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г.Кулебаки, р.п.Гремячево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Серебрянский сельсовет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Мурзицкий сельсовет, с.Мурзицы, ул.Строителей, д.6, д.10, ул.Новая стройка, д.4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0,03416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0,02277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Мурзицкий сельсовет, с.Мурзицы, ул.Новая стройка, д.1, д.2, д.3, ул.Зеленая, д.1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0,07140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0,04760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Мурзицкий сельсовет, с.Мурзицы, ул.Новая стройка, д.16, д.17, д.18, д.19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0,02958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0,01972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Мурзицкий сельсовет, с.Мурзицы, ул.Строителей, д.16, д.17, д.18, д.19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0,02622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0,01748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г.Кулебаки, р.п.Гремячево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0,01700</w:t>
            </w:r>
          </w:p>
        </w:tc>
      </w:tr>
      <w:tr w:rsidR="003025D2" w:rsidRPr="003025D2" w:rsidTr="003025D2">
        <w:tc>
          <w:tcPr>
            <w:tcW w:w="8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г.Кулебаки, р.п.Гремячево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Серебрянский сельсовет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г.Кулебаки, р.п.Гремячево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0,01700</w:t>
            </w:r>
          </w:p>
        </w:tc>
      </w:tr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6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Кулебакского муниципального района Нижегородской области </w:t>
            </w:r>
          </w:p>
        </w:tc>
      </w:tr>
      <w:tr w:rsidR="003025D2" w:rsidRPr="003025D2" w:rsidTr="003025D2">
        <w:tc>
          <w:tcPr>
            <w:tcW w:w="88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0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0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35. Нормативы потребления коммунальной услуги по отоплению на территории Лысковского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35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7"/>
        <w:gridCol w:w="3381"/>
        <w:gridCol w:w="369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Лысковского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Количество этажей в многоквартирном доме или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коммунальной услуги по отоплению, Гкал на 1 кв. м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коммунальной услуги по отоплению, Гкал на 1 кв. м общей площади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Лысковского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0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0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36. Нормативы потребления коммунальной услуги по отоплению на территории Навашинского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36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3"/>
        <w:gridCol w:w="3281"/>
        <w:gridCol w:w="3771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Навашинского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Навашинского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0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0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lastRenderedPageBreak/>
        <w:t>Приложение 37. Нормативы потребления коммунальной услуги по отоплению на территории Павловского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37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8"/>
        <w:gridCol w:w="1663"/>
        <w:gridCol w:w="2772"/>
        <w:gridCol w:w="2587"/>
      </w:tblGrid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Павловского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Павлово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0,03465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0,02310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4-6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0,02445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0,01630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7-9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0,02565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0,01710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Ворсма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0,02835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0,01890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0,02100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0,01400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Горбатов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0,03135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0,02090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Тумботино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0,03810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0,02540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0,03570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0,02380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Таремский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0,03120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0,02080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Коровинский сельсовет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0,02775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0,01850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0,01350</w:t>
            </w:r>
          </w:p>
        </w:tc>
      </w:tr>
      <w:tr w:rsidR="003025D2" w:rsidRPr="003025D2" w:rsidTr="003025D2">
        <w:tc>
          <w:tcPr>
            <w:tcW w:w="9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Павлово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0,03465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0,02310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4-6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0,02445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0,01630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7-9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0,02565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0,01710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 Ворсма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0,02835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0,01890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0,02100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0,01400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Тумботино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0,03810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0,02540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0,03570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0,02380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Таремский сельсовет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0,03120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0,02080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Коровинский сельсовет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0,02775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0,01850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0,01350</w:t>
            </w:r>
          </w:p>
        </w:tc>
      </w:tr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Павловского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0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0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lastRenderedPageBreak/>
        <w:t>Приложение 38. Нормативы потребления коммунальной услуги по отоплению на территории Перевозского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38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3"/>
        <w:gridCol w:w="3281"/>
        <w:gridCol w:w="3771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 Перевозского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дома, имеющие в составе общего имущества помещения санитарно-гигиенического и бытового назначения, и общежития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0,02550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0,02550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0,01700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Перевозского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0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0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39. Нормативы потребления коммунальной услуги по отоплению на территории Починковского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39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3696"/>
        <w:gridCol w:w="3142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 xml:space="preserve">Нормативы потребления коммунальной услуги по отоплению в жилых и нежилых помещениях на территории Починковского муниципального района Нижегородской 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Количество этажей в многоквартирном доме или жилом доме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Починковского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1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1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40. Нормативы потребления коммунальной услуги по отоплению на территории Сергачского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40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3"/>
        <w:gridCol w:w="3281"/>
        <w:gridCol w:w="3771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Сергачского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Сергачского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lastRenderedPageBreak/>
              <w:t>Таблица исключена постановлением Правительства области </w:t>
            </w:r>
            <w:hyperlink r:id="rId11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1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41. Нормативы потребления коммунальной услуги по отоплению на территории Сеченовского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41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2957"/>
        <w:gridCol w:w="3696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6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Сеченовского муниципального района Нижегородской области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 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9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6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Сеченовского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1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1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42. Нормативы потребления коммунальной услуги по отоплению на территории Сосновского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42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t>от 19 декабря 2014 года № 908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3326"/>
        <w:gridCol w:w="3512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Сосновского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Сосновского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1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1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43. Нормативы потребления коммунальной услуги по отоплению на территории Спасского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43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3142"/>
        <w:gridCol w:w="3696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Спасского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 xml:space="preserve"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lastRenderedPageBreak/>
              <w:t>многоквартирном доме и индивидуальных приборов учета в жилом доме на территории Спасского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lastRenderedPageBreak/>
              <w:t>Таблица исключена постановлением Правительства области </w:t>
            </w:r>
            <w:hyperlink r:id="rId11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1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44. Нормативы потребления коммунальной услуги по отоплению на территории Тонкинского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44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3511"/>
        <w:gridCol w:w="3327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Тонкинского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Тонкинского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2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2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45. Нормативы потребления коммунальной услуги по отоплению на территории Тоншаевского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45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70"/>
        <w:gridCol w:w="1627"/>
        <w:gridCol w:w="2693"/>
        <w:gridCol w:w="2865"/>
      </w:tblGrid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3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 xml:space="preserve">Нормативы потребления коммунальной услуги по отоплению в жилых и нежилых помещениях на территории Тоншаевского муниципального района Нижегородской 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области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р.п.Тоншаево, Одошнурский сельсовет п.Буреполом, Кодочиговский сельсовет п.Южный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0,03750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р.п.Пижма, Одошнурский сельсовет п.Шерстки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0,03617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0,02411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Ошминский сельсовет с.Ошминское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0,04350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0,02900</w:t>
            </w:r>
          </w:p>
        </w:tc>
      </w:tr>
      <w:tr w:rsidR="003025D2" w:rsidRPr="003025D2" w:rsidTr="003025D2"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 Пижма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0,03617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0,02411</w:t>
            </w:r>
          </w:p>
        </w:tc>
      </w:tr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Тоншаевского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22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23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46. Нормативы потребления коммунальной услуги по отоплению на территории Уренского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46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1478"/>
        <w:gridCol w:w="2587"/>
        <w:gridCol w:w="2773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Уренского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г.Урень, Ворошиловский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сельсовет, Семеновский сельсовет, Устанский сельсовет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0,04515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0,03010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0,04005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0,02670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0,03510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0,02340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0,04470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0,02980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0,01810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р.п.Арья, Большеарьевский сельсовет, Карповский сельсовет, Темтовский сельсовет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0,03990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0,02660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0,03855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0,02570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0,03060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0,02040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c>
          <w:tcPr>
            <w:tcW w:w="9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г.Урень, Ворошиловский сельсовет, Семеновский сельсовет, Устанский сельсовет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0,04515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0,03010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0,04005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0,02670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0,03510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0,02340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0,04470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0,02980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0,02715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0,01810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р.п.Арья, Большеарьевский сельсовет, Карповский сельсовет, Темтовский сельсовет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0,03990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0,02660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0,03855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0,02570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0,03060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0,02040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0,03300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0,02200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Уренского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24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25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47. Нормативы потребления коммунальной услуги по отоплению на территории Чкаловского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47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3142"/>
        <w:gridCol w:w="3326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Чкаловского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 xml:space="preserve">Количество этажей в многоквартирном доме или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жилом доме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коммунальной услуги по отоплению, Гкал на 1 кв. м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 xml:space="preserve">Норматив потребления коммунальной услуги по отоплению, Гкал на 1 кв. м </w:t>
            </w: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lastRenderedPageBreak/>
              <w:t>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lastRenderedPageBreak/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Чкаловского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8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26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27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t>Приложение 48. Нормативы потребления коммунальной услуги по отоплению на территории Шарангского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ПРИЛОЖЕНИЕ 48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2957"/>
        <w:gridCol w:w="3511"/>
      </w:tblGrid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Шарангского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Количество этажей в многоквартирном доме или жилом доме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</w:tr>
      <w:tr w:rsidR="003025D2" w:rsidRPr="003025D2" w:rsidTr="003025D2"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0,03450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0,02300</w:t>
            </w:r>
          </w:p>
        </w:tc>
      </w:tr>
      <w:tr w:rsidR="003025D2" w:rsidRPr="003025D2" w:rsidTr="003025D2">
        <w:trPr>
          <w:trHeight w:val="12"/>
        </w:trPr>
        <w:tc>
          <w:tcPr>
            <w:tcW w:w="2402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gridSpan w:val="2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Шарангского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8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28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29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</w:pPr>
      <w:r w:rsidRPr="003025D2">
        <w:rPr>
          <w:rFonts w:ascii="Arial" w:eastAsia="Times New Roman" w:hAnsi="Arial" w:cs="Arial"/>
          <w:color w:val="4C4C4C"/>
          <w:spacing w:val="1"/>
          <w:sz w:val="38"/>
          <w:szCs w:val="38"/>
          <w:lang w:eastAsia="ru-RU"/>
        </w:rPr>
        <w:lastRenderedPageBreak/>
        <w:t>Приложение 49. Нормативы потребления коммунальной услуги по отоплению на территории Шатковского муниципального района Нижегородской области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49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Нижегородской области</w:t>
      </w: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19 декабря 2014 года № 908</w:t>
      </w: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:rsidR="003025D2" w:rsidRPr="003025D2" w:rsidRDefault="003025D2" w:rsidP="003025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3025D2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9"/>
        <w:gridCol w:w="1604"/>
        <w:gridCol w:w="2806"/>
        <w:gridCol w:w="2806"/>
      </w:tblGrid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Таблица 1</w:t>
            </w:r>
          </w:p>
        </w:tc>
        <w:tc>
          <w:tcPr>
            <w:tcW w:w="75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на территории Шатковского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Наименование муниципального образования / населенного пункта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Коли- чество этажей в много- квартирном доме или жилом доме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отопительного периода (8 месяцев)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Норматив потребления коммунальной услуги по отоплению, Гкал на 1 кв. м общей площади всех помещений в многоквартирном доме или жилого дома в месяц календарного года (12 месяцев)</w:t>
            </w:r>
          </w:p>
        </w:tc>
      </w:tr>
      <w:tr w:rsidR="003025D2" w:rsidRPr="003025D2" w:rsidTr="003025D2">
        <w:tc>
          <w:tcPr>
            <w:tcW w:w="9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р.п.Шатки, р.п.Лесогорск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0,03255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0,02170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р.п.Лесогорск (с.Понетаевка)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р.п.Шатки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0,03254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0,02170</w:t>
            </w:r>
          </w:p>
        </w:tc>
      </w:tr>
      <w:tr w:rsidR="003025D2" w:rsidRPr="003025D2" w:rsidTr="003025D2">
        <w:tc>
          <w:tcPr>
            <w:tcW w:w="9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Многоквартирные дома или жилые дома после 1999 года постройки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р.п.Шатки, р.п.Лесогорск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1-4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0,03255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0,02170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р.п.Лесогорск (с.Понетаевка)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0,03000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0,02000</w:t>
            </w: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р.п.Шатки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  <w:lang w:eastAsia="ru-RU"/>
              </w:rPr>
              <w:t>5 и выше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0,03254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  <w:t>0,02170</w:t>
            </w:r>
          </w:p>
        </w:tc>
      </w:tr>
      <w:tr w:rsidR="003025D2" w:rsidRPr="003025D2" w:rsidTr="003025D2">
        <w:trPr>
          <w:trHeight w:val="12"/>
        </w:trPr>
        <w:tc>
          <w:tcPr>
            <w:tcW w:w="2218" w:type="dxa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gridSpan w:val="3"/>
            <w:hideMark/>
          </w:tcPr>
          <w:p w:rsidR="003025D2" w:rsidRPr="003025D2" w:rsidRDefault="003025D2" w:rsidP="0030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25D2" w:rsidRPr="003025D2" w:rsidTr="003025D2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Таблица 2</w:t>
            </w:r>
          </w:p>
        </w:tc>
        <w:tc>
          <w:tcPr>
            <w:tcW w:w="7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trike/>
                <w:color w:val="2D2D2D"/>
                <w:sz w:val="17"/>
                <w:szCs w:val="17"/>
                <w:lang w:eastAsia="ru-RU"/>
              </w:rPr>
              <w:t>Нормативы потребления коммунальной услуги по отоплению в жилых и нежилых помещениях с учетом повышающего коэффициента при наличии технической возможности установки коллективных (общедомовых) приборов учета в многоквартирном доме и индивидуальных приборов учета в жилом доме на территории Шатковского муниципального района Нижегородской области</w:t>
            </w:r>
          </w:p>
        </w:tc>
      </w:tr>
      <w:tr w:rsidR="003025D2" w:rsidRPr="003025D2" w:rsidTr="003025D2">
        <w:tc>
          <w:tcPr>
            <w:tcW w:w="97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025D2" w:rsidRPr="003025D2" w:rsidRDefault="003025D2" w:rsidP="003025D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Таблица исключена постановлением Правительства области </w:t>
            </w:r>
            <w:hyperlink r:id="rId130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от 26.08.2016 № 578</w:t>
              </w:r>
            </w:hyperlink>
            <w:r w:rsidRPr="003025D2">
              <w:rPr>
                <w:rFonts w:ascii="Times New Roman" w:eastAsia="Times New Roman" w:hAnsi="Times New Roman" w:cs="Times New Roman"/>
                <w:i/>
                <w:iCs/>
                <w:color w:val="2D2D2D"/>
                <w:sz w:val="17"/>
                <w:szCs w:val="17"/>
                <w:lang w:eastAsia="ru-RU"/>
              </w:rPr>
              <w:t> - см.</w:t>
            </w:r>
            <w:hyperlink r:id="rId131" w:history="1">
              <w:r w:rsidRPr="003025D2">
                <w:rPr>
                  <w:rFonts w:ascii="Times New Roman" w:eastAsia="Times New Roman" w:hAnsi="Times New Roman" w:cs="Times New Roman"/>
                  <w:color w:val="00466E"/>
                  <w:sz w:val="17"/>
                  <w:u w:val="single"/>
                  <w:lang w:eastAsia="ru-RU"/>
                </w:rPr>
                <w:t>предыдущую редакцию</w:t>
              </w:r>
            </w:hyperlink>
          </w:p>
        </w:tc>
      </w:tr>
    </w:tbl>
    <w:p w:rsidR="0019038D" w:rsidRDefault="0019038D"/>
    <w:sectPr w:rsidR="0019038D" w:rsidSect="001E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25D2"/>
    <w:rsid w:val="0019038D"/>
    <w:rsid w:val="001E35CF"/>
    <w:rsid w:val="003025D2"/>
    <w:rsid w:val="008A6878"/>
    <w:rsid w:val="00B1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CF"/>
  </w:style>
  <w:style w:type="paragraph" w:styleId="1">
    <w:name w:val="heading 1"/>
    <w:basedOn w:val="a"/>
    <w:link w:val="10"/>
    <w:uiPriority w:val="9"/>
    <w:qFormat/>
    <w:rsid w:val="00302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2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2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25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5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0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0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25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25D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0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836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7103436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970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835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930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65522331" TargetMode="External"/><Relationship Id="rId117" Type="http://schemas.openxmlformats.org/officeDocument/2006/relationships/hyperlink" Target="http://docs.cntd.ru/document/465564760" TargetMode="External"/><Relationship Id="rId21" Type="http://schemas.openxmlformats.org/officeDocument/2006/relationships/hyperlink" Target="http://docs.cntd.ru/document/465503419" TargetMode="External"/><Relationship Id="rId42" Type="http://schemas.openxmlformats.org/officeDocument/2006/relationships/hyperlink" Target="http://docs.cntd.ru/document/465564760" TargetMode="External"/><Relationship Id="rId47" Type="http://schemas.openxmlformats.org/officeDocument/2006/relationships/hyperlink" Target="http://docs.cntd.ru/document/465564680" TargetMode="External"/><Relationship Id="rId63" Type="http://schemas.openxmlformats.org/officeDocument/2006/relationships/hyperlink" Target="http://docs.cntd.ru/document/465564680" TargetMode="External"/><Relationship Id="rId68" Type="http://schemas.openxmlformats.org/officeDocument/2006/relationships/hyperlink" Target="http://docs.cntd.ru/document/465564760" TargetMode="External"/><Relationship Id="rId84" Type="http://schemas.openxmlformats.org/officeDocument/2006/relationships/hyperlink" Target="http://docs.cntd.ru/document/465564760" TargetMode="External"/><Relationship Id="rId89" Type="http://schemas.openxmlformats.org/officeDocument/2006/relationships/hyperlink" Target="http://docs.cntd.ru/document/465564680" TargetMode="External"/><Relationship Id="rId112" Type="http://schemas.openxmlformats.org/officeDocument/2006/relationships/hyperlink" Target="http://docs.cntd.ru/document/465564680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docs.cntd.ru/document/465564680" TargetMode="External"/><Relationship Id="rId107" Type="http://schemas.openxmlformats.org/officeDocument/2006/relationships/hyperlink" Target="http://docs.cntd.ru/document/465564760" TargetMode="External"/><Relationship Id="rId11" Type="http://schemas.openxmlformats.org/officeDocument/2006/relationships/hyperlink" Target="http://docs.cntd.ru/document/902365874" TargetMode="External"/><Relationship Id="rId32" Type="http://schemas.openxmlformats.org/officeDocument/2006/relationships/hyperlink" Target="http://docs.cntd.ru/document/465564760" TargetMode="External"/><Relationship Id="rId37" Type="http://schemas.openxmlformats.org/officeDocument/2006/relationships/hyperlink" Target="http://docs.cntd.ru/document/465564680" TargetMode="External"/><Relationship Id="rId53" Type="http://schemas.openxmlformats.org/officeDocument/2006/relationships/hyperlink" Target="http://docs.cntd.ru/document/465564680" TargetMode="External"/><Relationship Id="rId58" Type="http://schemas.openxmlformats.org/officeDocument/2006/relationships/hyperlink" Target="http://docs.cntd.ru/document/465564760" TargetMode="External"/><Relationship Id="rId74" Type="http://schemas.openxmlformats.org/officeDocument/2006/relationships/hyperlink" Target="http://docs.cntd.ru/document/465564760" TargetMode="External"/><Relationship Id="rId79" Type="http://schemas.openxmlformats.org/officeDocument/2006/relationships/hyperlink" Target="http://docs.cntd.ru/document/465564680" TargetMode="External"/><Relationship Id="rId102" Type="http://schemas.openxmlformats.org/officeDocument/2006/relationships/hyperlink" Target="http://docs.cntd.ru/document/465564680" TargetMode="External"/><Relationship Id="rId123" Type="http://schemas.openxmlformats.org/officeDocument/2006/relationships/hyperlink" Target="http://docs.cntd.ru/document/465564760" TargetMode="External"/><Relationship Id="rId128" Type="http://schemas.openxmlformats.org/officeDocument/2006/relationships/hyperlink" Target="http://docs.cntd.ru/document/465564680" TargetMode="External"/><Relationship Id="rId5" Type="http://schemas.openxmlformats.org/officeDocument/2006/relationships/hyperlink" Target="http://docs.cntd.ru/document/465524635" TargetMode="External"/><Relationship Id="rId90" Type="http://schemas.openxmlformats.org/officeDocument/2006/relationships/hyperlink" Target="http://docs.cntd.ru/document/465564760" TargetMode="External"/><Relationship Id="rId95" Type="http://schemas.openxmlformats.org/officeDocument/2006/relationships/hyperlink" Target="http://docs.cntd.ru/document/465564760" TargetMode="External"/><Relationship Id="rId14" Type="http://schemas.openxmlformats.org/officeDocument/2006/relationships/hyperlink" Target="http://docs.cntd.ru/document/465584867" TargetMode="External"/><Relationship Id="rId22" Type="http://schemas.openxmlformats.org/officeDocument/2006/relationships/hyperlink" Target="http://docs.cntd.ru/document/465503421" TargetMode="External"/><Relationship Id="rId27" Type="http://schemas.openxmlformats.org/officeDocument/2006/relationships/hyperlink" Target="http://docs.cntd.ru/document/465564680" TargetMode="External"/><Relationship Id="rId30" Type="http://schemas.openxmlformats.org/officeDocument/2006/relationships/hyperlink" Target="http://docs.cntd.ru/document/465564760" TargetMode="External"/><Relationship Id="rId35" Type="http://schemas.openxmlformats.org/officeDocument/2006/relationships/hyperlink" Target="http://docs.cntd.ru/document/465564680" TargetMode="External"/><Relationship Id="rId43" Type="http://schemas.openxmlformats.org/officeDocument/2006/relationships/hyperlink" Target="http://docs.cntd.ru/document/465564680" TargetMode="External"/><Relationship Id="rId48" Type="http://schemas.openxmlformats.org/officeDocument/2006/relationships/hyperlink" Target="http://docs.cntd.ru/document/465564760" TargetMode="External"/><Relationship Id="rId56" Type="http://schemas.openxmlformats.org/officeDocument/2006/relationships/hyperlink" Target="http://docs.cntd.ru/document/465564760" TargetMode="External"/><Relationship Id="rId64" Type="http://schemas.openxmlformats.org/officeDocument/2006/relationships/hyperlink" Target="http://docs.cntd.ru/document/465564760" TargetMode="External"/><Relationship Id="rId69" Type="http://schemas.openxmlformats.org/officeDocument/2006/relationships/hyperlink" Target="http://docs.cntd.ru/document/465564680" TargetMode="External"/><Relationship Id="rId77" Type="http://schemas.openxmlformats.org/officeDocument/2006/relationships/hyperlink" Target="http://docs.cntd.ru/document/465564680" TargetMode="External"/><Relationship Id="rId100" Type="http://schemas.openxmlformats.org/officeDocument/2006/relationships/hyperlink" Target="http://docs.cntd.ru/document/465564680" TargetMode="External"/><Relationship Id="rId105" Type="http://schemas.openxmlformats.org/officeDocument/2006/relationships/hyperlink" Target="http://docs.cntd.ru/document/465564760" TargetMode="External"/><Relationship Id="rId113" Type="http://schemas.openxmlformats.org/officeDocument/2006/relationships/hyperlink" Target="http://docs.cntd.ru/document/465564760" TargetMode="External"/><Relationship Id="rId118" Type="http://schemas.openxmlformats.org/officeDocument/2006/relationships/hyperlink" Target="http://docs.cntd.ru/document/465564680" TargetMode="External"/><Relationship Id="rId126" Type="http://schemas.openxmlformats.org/officeDocument/2006/relationships/hyperlink" Target="http://docs.cntd.ru/document/465564680" TargetMode="External"/><Relationship Id="rId8" Type="http://schemas.openxmlformats.org/officeDocument/2006/relationships/hyperlink" Target="http://docs.cntd.ru/document/465584867" TargetMode="External"/><Relationship Id="rId51" Type="http://schemas.openxmlformats.org/officeDocument/2006/relationships/hyperlink" Target="http://docs.cntd.ru/document/465564680" TargetMode="External"/><Relationship Id="rId72" Type="http://schemas.openxmlformats.org/officeDocument/2006/relationships/hyperlink" Target="http://docs.cntd.ru/document/465564760" TargetMode="External"/><Relationship Id="rId80" Type="http://schemas.openxmlformats.org/officeDocument/2006/relationships/hyperlink" Target="http://docs.cntd.ru/document/465564760" TargetMode="External"/><Relationship Id="rId85" Type="http://schemas.openxmlformats.org/officeDocument/2006/relationships/hyperlink" Target="http://docs.cntd.ru/document/465564680" TargetMode="External"/><Relationship Id="rId93" Type="http://schemas.openxmlformats.org/officeDocument/2006/relationships/hyperlink" Target="http://docs.cntd.ru/document/465564760" TargetMode="External"/><Relationship Id="rId98" Type="http://schemas.openxmlformats.org/officeDocument/2006/relationships/hyperlink" Target="http://docs.cntd.ru/document/465564680" TargetMode="External"/><Relationship Id="rId121" Type="http://schemas.openxmlformats.org/officeDocument/2006/relationships/hyperlink" Target="http://docs.cntd.ru/document/46556476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65535108" TargetMode="External"/><Relationship Id="rId17" Type="http://schemas.openxmlformats.org/officeDocument/2006/relationships/hyperlink" Target="http://docs.cntd.ru/document/465564760" TargetMode="External"/><Relationship Id="rId25" Type="http://schemas.openxmlformats.org/officeDocument/2006/relationships/hyperlink" Target="http://docs.cntd.ru/document/465513498" TargetMode="External"/><Relationship Id="rId33" Type="http://schemas.openxmlformats.org/officeDocument/2006/relationships/hyperlink" Target="http://docs.cntd.ru/document/465564680" TargetMode="External"/><Relationship Id="rId38" Type="http://schemas.openxmlformats.org/officeDocument/2006/relationships/hyperlink" Target="http://docs.cntd.ru/document/465564760" TargetMode="External"/><Relationship Id="rId46" Type="http://schemas.openxmlformats.org/officeDocument/2006/relationships/hyperlink" Target="http://docs.cntd.ru/document/465564760" TargetMode="External"/><Relationship Id="rId59" Type="http://schemas.openxmlformats.org/officeDocument/2006/relationships/hyperlink" Target="http://docs.cntd.ru/document/465564680" TargetMode="External"/><Relationship Id="rId67" Type="http://schemas.openxmlformats.org/officeDocument/2006/relationships/hyperlink" Target="http://docs.cntd.ru/document/465564680" TargetMode="External"/><Relationship Id="rId103" Type="http://schemas.openxmlformats.org/officeDocument/2006/relationships/hyperlink" Target="http://docs.cntd.ru/document/465564760" TargetMode="External"/><Relationship Id="rId108" Type="http://schemas.openxmlformats.org/officeDocument/2006/relationships/hyperlink" Target="http://docs.cntd.ru/document/465564680" TargetMode="External"/><Relationship Id="rId116" Type="http://schemas.openxmlformats.org/officeDocument/2006/relationships/hyperlink" Target="http://docs.cntd.ru/document/465564680" TargetMode="External"/><Relationship Id="rId124" Type="http://schemas.openxmlformats.org/officeDocument/2006/relationships/hyperlink" Target="http://docs.cntd.ru/document/465564680" TargetMode="External"/><Relationship Id="rId129" Type="http://schemas.openxmlformats.org/officeDocument/2006/relationships/hyperlink" Target="http://docs.cntd.ru/document/465564760" TargetMode="External"/><Relationship Id="rId20" Type="http://schemas.openxmlformats.org/officeDocument/2006/relationships/hyperlink" Target="http://docs.cntd.ru/document/944960359" TargetMode="External"/><Relationship Id="rId41" Type="http://schemas.openxmlformats.org/officeDocument/2006/relationships/hyperlink" Target="http://docs.cntd.ru/document/465564680" TargetMode="External"/><Relationship Id="rId54" Type="http://schemas.openxmlformats.org/officeDocument/2006/relationships/hyperlink" Target="http://docs.cntd.ru/document/465564760" TargetMode="External"/><Relationship Id="rId62" Type="http://schemas.openxmlformats.org/officeDocument/2006/relationships/hyperlink" Target="http://docs.cntd.ru/document/465564760" TargetMode="External"/><Relationship Id="rId70" Type="http://schemas.openxmlformats.org/officeDocument/2006/relationships/hyperlink" Target="http://docs.cntd.ru/document/465564760" TargetMode="External"/><Relationship Id="rId75" Type="http://schemas.openxmlformats.org/officeDocument/2006/relationships/hyperlink" Target="http://docs.cntd.ru/document/465564680" TargetMode="External"/><Relationship Id="rId83" Type="http://schemas.openxmlformats.org/officeDocument/2006/relationships/hyperlink" Target="http://docs.cntd.ru/document/465564680" TargetMode="External"/><Relationship Id="rId88" Type="http://schemas.openxmlformats.org/officeDocument/2006/relationships/hyperlink" Target="http://docs.cntd.ru/document/465535203" TargetMode="External"/><Relationship Id="rId91" Type="http://schemas.openxmlformats.org/officeDocument/2006/relationships/hyperlink" Target="http://docs.cntd.ru/document/465535108" TargetMode="External"/><Relationship Id="rId96" Type="http://schemas.openxmlformats.org/officeDocument/2006/relationships/hyperlink" Target="http://docs.cntd.ru/document/465564680" TargetMode="External"/><Relationship Id="rId111" Type="http://schemas.openxmlformats.org/officeDocument/2006/relationships/hyperlink" Target="http://docs.cntd.ru/document/465564760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5535108" TargetMode="External"/><Relationship Id="rId15" Type="http://schemas.openxmlformats.org/officeDocument/2006/relationships/hyperlink" Target="http://docs.cntd.ru/document/465584906" TargetMode="External"/><Relationship Id="rId23" Type="http://schemas.openxmlformats.org/officeDocument/2006/relationships/hyperlink" Target="http://docs.cntd.ru/document/465503422" TargetMode="External"/><Relationship Id="rId28" Type="http://schemas.openxmlformats.org/officeDocument/2006/relationships/hyperlink" Target="http://docs.cntd.ru/document/465564760" TargetMode="External"/><Relationship Id="rId36" Type="http://schemas.openxmlformats.org/officeDocument/2006/relationships/hyperlink" Target="http://docs.cntd.ru/document/465564760" TargetMode="External"/><Relationship Id="rId49" Type="http://schemas.openxmlformats.org/officeDocument/2006/relationships/hyperlink" Target="http://docs.cntd.ru/document/465564680" TargetMode="External"/><Relationship Id="rId57" Type="http://schemas.openxmlformats.org/officeDocument/2006/relationships/hyperlink" Target="http://docs.cntd.ru/document/465564680" TargetMode="External"/><Relationship Id="rId106" Type="http://schemas.openxmlformats.org/officeDocument/2006/relationships/hyperlink" Target="http://docs.cntd.ru/document/465564680" TargetMode="External"/><Relationship Id="rId114" Type="http://schemas.openxmlformats.org/officeDocument/2006/relationships/hyperlink" Target="http://docs.cntd.ru/document/465564680" TargetMode="External"/><Relationship Id="rId119" Type="http://schemas.openxmlformats.org/officeDocument/2006/relationships/hyperlink" Target="http://docs.cntd.ru/document/465564760" TargetMode="External"/><Relationship Id="rId127" Type="http://schemas.openxmlformats.org/officeDocument/2006/relationships/hyperlink" Target="http://docs.cntd.ru/document/465564760" TargetMode="External"/><Relationship Id="rId10" Type="http://schemas.openxmlformats.org/officeDocument/2006/relationships/hyperlink" Target="http://docs.cntd.ru/document/901981546" TargetMode="External"/><Relationship Id="rId31" Type="http://schemas.openxmlformats.org/officeDocument/2006/relationships/hyperlink" Target="http://docs.cntd.ru/document/465564680" TargetMode="External"/><Relationship Id="rId44" Type="http://schemas.openxmlformats.org/officeDocument/2006/relationships/hyperlink" Target="http://docs.cntd.ru/document/465564760" TargetMode="External"/><Relationship Id="rId52" Type="http://schemas.openxmlformats.org/officeDocument/2006/relationships/hyperlink" Target="http://docs.cntd.ru/document/465564760" TargetMode="External"/><Relationship Id="rId60" Type="http://schemas.openxmlformats.org/officeDocument/2006/relationships/hyperlink" Target="http://docs.cntd.ru/document/465564760" TargetMode="External"/><Relationship Id="rId65" Type="http://schemas.openxmlformats.org/officeDocument/2006/relationships/hyperlink" Target="http://docs.cntd.ru/document/465564680" TargetMode="External"/><Relationship Id="rId73" Type="http://schemas.openxmlformats.org/officeDocument/2006/relationships/hyperlink" Target="http://docs.cntd.ru/document/465564680" TargetMode="External"/><Relationship Id="rId78" Type="http://schemas.openxmlformats.org/officeDocument/2006/relationships/hyperlink" Target="http://docs.cntd.ru/document/465564760" TargetMode="External"/><Relationship Id="rId81" Type="http://schemas.openxmlformats.org/officeDocument/2006/relationships/hyperlink" Target="http://docs.cntd.ru/document/465564680" TargetMode="External"/><Relationship Id="rId86" Type="http://schemas.openxmlformats.org/officeDocument/2006/relationships/hyperlink" Target="http://docs.cntd.ru/document/465564760" TargetMode="External"/><Relationship Id="rId94" Type="http://schemas.openxmlformats.org/officeDocument/2006/relationships/hyperlink" Target="http://docs.cntd.ru/document/465564680" TargetMode="External"/><Relationship Id="rId99" Type="http://schemas.openxmlformats.org/officeDocument/2006/relationships/hyperlink" Target="http://docs.cntd.ru/document/465564760" TargetMode="External"/><Relationship Id="rId101" Type="http://schemas.openxmlformats.org/officeDocument/2006/relationships/hyperlink" Target="http://docs.cntd.ru/document/465564760" TargetMode="External"/><Relationship Id="rId122" Type="http://schemas.openxmlformats.org/officeDocument/2006/relationships/hyperlink" Target="http://docs.cntd.ru/document/465564680" TargetMode="External"/><Relationship Id="rId130" Type="http://schemas.openxmlformats.org/officeDocument/2006/relationships/hyperlink" Target="http://docs.cntd.ru/document/465564680" TargetMode="External"/><Relationship Id="rId4" Type="http://schemas.openxmlformats.org/officeDocument/2006/relationships/hyperlink" Target="http://docs.cntd.ru/document/465522331" TargetMode="External"/><Relationship Id="rId9" Type="http://schemas.openxmlformats.org/officeDocument/2006/relationships/hyperlink" Target="http://docs.cntd.ru/document/901919946" TargetMode="External"/><Relationship Id="rId13" Type="http://schemas.openxmlformats.org/officeDocument/2006/relationships/hyperlink" Target="http://docs.cntd.ru/document/465535203" TargetMode="External"/><Relationship Id="rId18" Type="http://schemas.openxmlformats.org/officeDocument/2006/relationships/hyperlink" Target="http://docs.cntd.ru/document/465522331" TargetMode="External"/><Relationship Id="rId39" Type="http://schemas.openxmlformats.org/officeDocument/2006/relationships/hyperlink" Target="http://docs.cntd.ru/document/465524635" TargetMode="External"/><Relationship Id="rId109" Type="http://schemas.openxmlformats.org/officeDocument/2006/relationships/hyperlink" Target="http://docs.cntd.ru/document/465564760" TargetMode="External"/><Relationship Id="rId34" Type="http://schemas.openxmlformats.org/officeDocument/2006/relationships/hyperlink" Target="http://docs.cntd.ru/document/465564760" TargetMode="External"/><Relationship Id="rId50" Type="http://schemas.openxmlformats.org/officeDocument/2006/relationships/hyperlink" Target="http://docs.cntd.ru/document/465564760" TargetMode="External"/><Relationship Id="rId55" Type="http://schemas.openxmlformats.org/officeDocument/2006/relationships/hyperlink" Target="http://docs.cntd.ru/document/465564680" TargetMode="External"/><Relationship Id="rId76" Type="http://schemas.openxmlformats.org/officeDocument/2006/relationships/hyperlink" Target="http://docs.cntd.ru/document/465564760" TargetMode="External"/><Relationship Id="rId97" Type="http://schemas.openxmlformats.org/officeDocument/2006/relationships/hyperlink" Target="http://docs.cntd.ru/document/465564760" TargetMode="External"/><Relationship Id="rId104" Type="http://schemas.openxmlformats.org/officeDocument/2006/relationships/hyperlink" Target="http://docs.cntd.ru/document/465564680" TargetMode="External"/><Relationship Id="rId120" Type="http://schemas.openxmlformats.org/officeDocument/2006/relationships/hyperlink" Target="http://docs.cntd.ru/document/465564680" TargetMode="External"/><Relationship Id="rId125" Type="http://schemas.openxmlformats.org/officeDocument/2006/relationships/hyperlink" Target="http://docs.cntd.ru/document/465564760" TargetMode="External"/><Relationship Id="rId7" Type="http://schemas.openxmlformats.org/officeDocument/2006/relationships/hyperlink" Target="http://docs.cntd.ru/document/465564680" TargetMode="External"/><Relationship Id="rId71" Type="http://schemas.openxmlformats.org/officeDocument/2006/relationships/hyperlink" Target="http://docs.cntd.ru/document/465564680" TargetMode="External"/><Relationship Id="rId92" Type="http://schemas.openxmlformats.org/officeDocument/2006/relationships/hyperlink" Target="http://docs.cntd.ru/document/4655646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465564680" TargetMode="External"/><Relationship Id="rId24" Type="http://schemas.openxmlformats.org/officeDocument/2006/relationships/hyperlink" Target="http://docs.cntd.ru/document/465510713" TargetMode="External"/><Relationship Id="rId40" Type="http://schemas.openxmlformats.org/officeDocument/2006/relationships/hyperlink" Target="http://docs.cntd.ru/document/465524666" TargetMode="External"/><Relationship Id="rId45" Type="http://schemas.openxmlformats.org/officeDocument/2006/relationships/hyperlink" Target="http://docs.cntd.ru/document/465564680" TargetMode="External"/><Relationship Id="rId66" Type="http://schemas.openxmlformats.org/officeDocument/2006/relationships/hyperlink" Target="http://docs.cntd.ru/document/465564760" TargetMode="External"/><Relationship Id="rId87" Type="http://schemas.openxmlformats.org/officeDocument/2006/relationships/hyperlink" Target="http://docs.cntd.ru/document/465535108" TargetMode="External"/><Relationship Id="rId110" Type="http://schemas.openxmlformats.org/officeDocument/2006/relationships/hyperlink" Target="http://docs.cntd.ru/document/465564680" TargetMode="External"/><Relationship Id="rId115" Type="http://schemas.openxmlformats.org/officeDocument/2006/relationships/hyperlink" Target="http://docs.cntd.ru/document/465564760" TargetMode="External"/><Relationship Id="rId131" Type="http://schemas.openxmlformats.org/officeDocument/2006/relationships/hyperlink" Target="http://docs.cntd.ru/document/465564760" TargetMode="External"/><Relationship Id="rId61" Type="http://schemas.openxmlformats.org/officeDocument/2006/relationships/hyperlink" Target="http://docs.cntd.ru/document/465564680" TargetMode="External"/><Relationship Id="rId82" Type="http://schemas.openxmlformats.org/officeDocument/2006/relationships/hyperlink" Target="http://docs.cntd.ru/document/465564760" TargetMode="External"/><Relationship Id="rId19" Type="http://schemas.openxmlformats.org/officeDocument/2006/relationships/hyperlink" Target="http://docs.cntd.ru/document/944955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14931</Words>
  <Characters>85108</Characters>
  <Application>Microsoft Office Word</Application>
  <DocSecurity>0</DocSecurity>
  <Lines>709</Lines>
  <Paragraphs>199</Paragraphs>
  <ScaleCrop>false</ScaleCrop>
  <Company/>
  <LinksUpToDate>false</LinksUpToDate>
  <CharactersWithSpaces>99840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chesnokova.m</dc:creator>
  <cp:lastModifiedBy>chesnokova.m</cp:lastModifiedBy>
  <cp:revision>1</cp:revision>
  <dcterms:created xsi:type="dcterms:W3CDTF">2019-03-20T12:22:00Z</dcterms:created>
  <dcterms:modified xsi:type="dcterms:W3CDTF">2019-03-20T12:22:00Z</dcterms:modified>
</cp:coreProperties>
</file>